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5AC0" w14:textId="77777777" w:rsidR="00DA34B3" w:rsidRDefault="00D70AE8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0540D" w:rsidRPr="00E0540D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……...</w:t>
      </w:r>
      <w:r w:rsidR="00E0540D" w:rsidRPr="00E0540D">
        <w:rPr>
          <w:rFonts w:ascii="Arial" w:hAnsi="Arial" w:cs="Arial"/>
          <w:sz w:val="24"/>
          <w:szCs w:val="24"/>
        </w:rPr>
        <w:t>……………………</w:t>
      </w:r>
      <w:r w:rsidR="00E0540D">
        <w:rPr>
          <w:rFonts w:ascii="Arial" w:hAnsi="Arial" w:cs="Arial"/>
          <w:sz w:val="24"/>
          <w:szCs w:val="24"/>
        </w:rPr>
        <w:t>, ……………</w:t>
      </w:r>
      <w:r>
        <w:rPr>
          <w:rFonts w:ascii="Arial" w:hAnsi="Arial" w:cs="Arial"/>
          <w:sz w:val="24"/>
          <w:szCs w:val="24"/>
        </w:rPr>
        <w:t>……….</w:t>
      </w:r>
    </w:p>
    <w:p w14:paraId="1D577E2C" w14:textId="77777777" w:rsidR="00E0540D" w:rsidRDefault="00D70AE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540D">
        <w:rPr>
          <w:rFonts w:ascii="Arial" w:hAnsi="Arial" w:cs="Arial"/>
          <w:sz w:val="20"/>
          <w:szCs w:val="20"/>
        </w:rPr>
        <w:t>miejscowość</w:t>
      </w:r>
      <w:r w:rsidR="00E0540D">
        <w:rPr>
          <w:rFonts w:ascii="Arial" w:hAnsi="Arial" w:cs="Arial"/>
          <w:sz w:val="20"/>
          <w:szCs w:val="20"/>
        </w:rPr>
        <w:tab/>
      </w:r>
      <w:r w:rsidR="00E054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E0540D">
        <w:rPr>
          <w:rFonts w:ascii="Arial" w:hAnsi="Arial" w:cs="Arial"/>
          <w:sz w:val="20"/>
          <w:szCs w:val="20"/>
        </w:rPr>
        <w:t>data</w:t>
      </w:r>
    </w:p>
    <w:p w14:paraId="409032BB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6F6F41E" w14:textId="77777777" w:rsidR="00D70AE8" w:rsidRDefault="00D70AE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0007F9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B3EDD02" w14:textId="77777777" w:rsidR="00D70AE8" w:rsidRDefault="00D70AE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5B171D0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3681B78" w14:textId="77777777" w:rsidR="00D70AE8" w:rsidRDefault="00D70AE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BF29B72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5421783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14:paraId="038CF827" w14:textId="77777777"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14:paraId="52189183" w14:textId="77777777" w:rsidR="00044BB4" w:rsidRDefault="00044BB4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telefon……………………………………………</w:t>
      </w:r>
    </w:p>
    <w:p w14:paraId="139321EA" w14:textId="77777777" w:rsidR="00E0540D" w:rsidRDefault="00E0540D" w:rsidP="00384B8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1303" w:rsidRPr="00421303">
        <w:rPr>
          <w:rFonts w:ascii="Arial" w:hAnsi="Arial" w:cs="Arial"/>
          <w:b/>
          <w:sz w:val="32"/>
          <w:szCs w:val="32"/>
        </w:rPr>
        <w:t>Burmistrz Lądka-</w:t>
      </w:r>
      <w:r w:rsidR="00421303">
        <w:rPr>
          <w:rFonts w:ascii="Arial" w:hAnsi="Arial" w:cs="Arial"/>
          <w:b/>
          <w:sz w:val="32"/>
          <w:szCs w:val="32"/>
        </w:rPr>
        <w:t xml:space="preserve"> </w:t>
      </w:r>
      <w:r w:rsidR="00421303" w:rsidRPr="00421303">
        <w:rPr>
          <w:rFonts w:ascii="Arial" w:hAnsi="Arial" w:cs="Arial"/>
          <w:b/>
          <w:sz w:val="32"/>
          <w:szCs w:val="32"/>
        </w:rPr>
        <w:t>Zdroju</w:t>
      </w:r>
    </w:p>
    <w:p w14:paraId="0E88C0E3" w14:textId="77777777" w:rsidR="00384B8D" w:rsidRPr="00D70AE8" w:rsidRDefault="00384B8D" w:rsidP="00384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2F5C84C1" w14:textId="77777777" w:rsidR="00384B8D" w:rsidRPr="00384B8D" w:rsidRDefault="00384B8D" w:rsidP="00384B8D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384B8D">
        <w:rPr>
          <w:rFonts w:ascii="Arial" w:hAnsi="Arial" w:cs="Arial"/>
          <w:b/>
          <w:sz w:val="24"/>
          <w:szCs w:val="24"/>
        </w:rPr>
        <w:t>ul. Rynek 31</w:t>
      </w:r>
    </w:p>
    <w:p w14:paraId="0B5DB41D" w14:textId="77777777" w:rsidR="00384B8D" w:rsidRPr="00384B8D" w:rsidRDefault="00384B8D" w:rsidP="00384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</w:r>
      <w:r w:rsidRPr="00384B8D">
        <w:rPr>
          <w:rFonts w:ascii="Arial" w:hAnsi="Arial" w:cs="Arial"/>
          <w:b/>
          <w:sz w:val="24"/>
          <w:szCs w:val="24"/>
        </w:rPr>
        <w:tab/>
        <w:t>57</w:t>
      </w:r>
      <w:r w:rsidR="00D70AE8">
        <w:rPr>
          <w:rFonts w:ascii="Arial" w:hAnsi="Arial" w:cs="Arial"/>
          <w:b/>
          <w:sz w:val="24"/>
          <w:szCs w:val="24"/>
        </w:rPr>
        <w:t xml:space="preserve"> </w:t>
      </w:r>
      <w:r w:rsidRPr="00384B8D">
        <w:rPr>
          <w:rFonts w:ascii="Arial" w:hAnsi="Arial" w:cs="Arial"/>
          <w:b/>
          <w:sz w:val="24"/>
          <w:szCs w:val="24"/>
        </w:rPr>
        <w:t>-</w:t>
      </w:r>
      <w:r w:rsidR="00D70AE8">
        <w:rPr>
          <w:rFonts w:ascii="Arial" w:hAnsi="Arial" w:cs="Arial"/>
          <w:b/>
          <w:sz w:val="24"/>
          <w:szCs w:val="24"/>
        </w:rPr>
        <w:t xml:space="preserve"> </w:t>
      </w:r>
      <w:r w:rsidRPr="00384B8D">
        <w:rPr>
          <w:rFonts w:ascii="Arial" w:hAnsi="Arial" w:cs="Arial"/>
          <w:b/>
          <w:sz w:val="24"/>
          <w:szCs w:val="24"/>
        </w:rPr>
        <w:t>540 Lądek-Zdrój</w:t>
      </w:r>
    </w:p>
    <w:p w14:paraId="24D36167" w14:textId="77777777" w:rsidR="00E0540D" w:rsidRPr="00421303" w:rsidRDefault="00E0540D" w:rsidP="00E0540D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5C4C6DFB" w14:textId="77777777"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14:paraId="7B240D8C" w14:textId="77777777"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14:paraId="3128AC1F" w14:textId="77777777" w:rsidR="00421303" w:rsidRPr="00166525" w:rsidRDefault="00747182" w:rsidP="00E0540D">
      <w:pPr>
        <w:spacing w:after="0" w:line="360" w:lineRule="auto"/>
        <w:jc w:val="both"/>
        <w:rPr>
          <w:rFonts w:ascii="Arial" w:hAnsi="Arial" w:cs="Arial"/>
        </w:rPr>
      </w:pPr>
      <w:r w:rsidRPr="00166525">
        <w:rPr>
          <w:rFonts w:ascii="Arial" w:hAnsi="Arial" w:cs="Arial"/>
        </w:rPr>
        <w:t>Na podstawie art. 7 ust. 7 i</w:t>
      </w:r>
      <w:r w:rsidR="002E44E0" w:rsidRPr="00166525">
        <w:rPr>
          <w:rFonts w:ascii="Arial" w:hAnsi="Arial" w:cs="Arial"/>
        </w:rPr>
        <w:t xml:space="preserve"> 8</w:t>
      </w:r>
      <w:r w:rsidR="00E0540D" w:rsidRPr="00166525">
        <w:rPr>
          <w:rFonts w:ascii="Arial" w:hAnsi="Arial" w:cs="Arial"/>
        </w:rPr>
        <w:t xml:space="preserve"> ustawy z dnia 20 lipca 2018 r. o przekształceniu prawa użytkowania wieczystego gruntów zabudowanych na cele mieszkaniowe w prawo własności tych gruntów (</w:t>
      </w:r>
      <w:r w:rsidR="009A56FC">
        <w:rPr>
          <w:rFonts w:ascii="Arial" w:hAnsi="Arial" w:cs="Arial"/>
        </w:rPr>
        <w:t>t. j. Dz. U. z 2022 r., poz. 1495</w:t>
      </w:r>
      <w:r w:rsidR="00D70AE8">
        <w:rPr>
          <w:rFonts w:ascii="Arial" w:hAnsi="Arial" w:cs="Arial"/>
        </w:rPr>
        <w:t xml:space="preserve"> ze zm.</w:t>
      </w:r>
      <w:r w:rsidR="00E0540D" w:rsidRPr="00166525">
        <w:rPr>
          <w:rFonts w:ascii="Arial" w:hAnsi="Arial" w:cs="Arial"/>
        </w:rPr>
        <w:t xml:space="preserve">), </w:t>
      </w:r>
      <w:r w:rsidR="002E44E0" w:rsidRPr="00166525">
        <w:rPr>
          <w:rFonts w:ascii="Arial" w:hAnsi="Arial" w:cs="Arial"/>
          <w:b/>
        </w:rPr>
        <w:t>zgłaszam zamiar wniesienia jednorazowej opłaty z tytułu</w:t>
      </w:r>
      <w:r w:rsidR="00E0540D" w:rsidRPr="00166525">
        <w:rPr>
          <w:rFonts w:ascii="Arial" w:hAnsi="Arial" w:cs="Arial"/>
          <w:b/>
        </w:rPr>
        <w:t xml:space="preserve"> przekształceni</w:t>
      </w:r>
      <w:r w:rsidR="002E44E0" w:rsidRPr="00166525">
        <w:rPr>
          <w:rFonts w:ascii="Arial" w:hAnsi="Arial" w:cs="Arial"/>
          <w:b/>
        </w:rPr>
        <w:t>a</w:t>
      </w:r>
      <w:r w:rsidR="00E0540D" w:rsidRPr="00166525">
        <w:rPr>
          <w:rFonts w:ascii="Arial" w:hAnsi="Arial" w:cs="Arial"/>
          <w:b/>
        </w:rPr>
        <w:t xml:space="preserve"> prawa użytkowania wieczystego w prawo własności</w:t>
      </w:r>
      <w:r w:rsidR="00E0540D" w:rsidRPr="00166525">
        <w:rPr>
          <w:rFonts w:ascii="Arial" w:hAnsi="Arial" w:cs="Arial"/>
        </w:rPr>
        <w:t xml:space="preserve"> w odniesieniu do nieruchomości położonej w ………………</w:t>
      </w:r>
      <w:r w:rsidR="000801F4" w:rsidRPr="00166525">
        <w:rPr>
          <w:rFonts w:ascii="Arial" w:hAnsi="Arial" w:cs="Arial"/>
        </w:rPr>
        <w:t>…………</w:t>
      </w:r>
      <w:r w:rsidR="00D70AE8">
        <w:rPr>
          <w:rFonts w:ascii="Arial" w:hAnsi="Arial" w:cs="Arial"/>
        </w:rPr>
        <w:t>……………</w:t>
      </w:r>
      <w:r w:rsidR="000801F4" w:rsidRPr="00166525">
        <w:rPr>
          <w:rFonts w:ascii="Arial" w:hAnsi="Arial" w:cs="Arial"/>
        </w:rPr>
        <w:t>, przy ulicy ……………………………</w:t>
      </w:r>
      <w:r w:rsidR="00D70AE8">
        <w:rPr>
          <w:rFonts w:ascii="Arial" w:hAnsi="Arial" w:cs="Arial"/>
        </w:rPr>
        <w:t xml:space="preserve">……. </w:t>
      </w:r>
      <w:r w:rsidR="000801F4" w:rsidRPr="00166525">
        <w:rPr>
          <w:rFonts w:ascii="Arial" w:hAnsi="Arial" w:cs="Arial"/>
        </w:rPr>
        <w:t>nr</w:t>
      </w:r>
      <w:r w:rsidR="00D70AE8">
        <w:rPr>
          <w:rFonts w:ascii="Arial" w:hAnsi="Arial" w:cs="Arial"/>
        </w:rPr>
        <w:t xml:space="preserve"> </w:t>
      </w:r>
      <w:r w:rsidR="00974355" w:rsidRPr="00166525">
        <w:rPr>
          <w:rFonts w:ascii="Arial" w:hAnsi="Arial" w:cs="Arial"/>
        </w:rPr>
        <w:t>……</w:t>
      </w:r>
      <w:r w:rsidR="00D70AE8">
        <w:rPr>
          <w:rFonts w:ascii="Arial" w:hAnsi="Arial" w:cs="Arial"/>
        </w:rPr>
        <w:t xml:space="preserve">… </w:t>
      </w:r>
      <w:r w:rsidR="00974355" w:rsidRPr="00166525">
        <w:rPr>
          <w:rFonts w:ascii="Arial" w:hAnsi="Arial" w:cs="Arial"/>
        </w:rPr>
        <w:t xml:space="preserve">lokal nr </w:t>
      </w:r>
      <w:r w:rsidR="00D70AE8">
        <w:rPr>
          <w:rFonts w:ascii="Arial" w:hAnsi="Arial" w:cs="Arial"/>
        </w:rPr>
        <w:t>…….</w:t>
      </w:r>
      <w:r w:rsidR="0098486A" w:rsidRPr="00166525">
        <w:rPr>
          <w:rFonts w:ascii="Arial" w:hAnsi="Arial" w:cs="Arial"/>
        </w:rPr>
        <w:t xml:space="preserve"> oznaczonej w ewidencji gruntów,</w:t>
      </w:r>
      <w:r w:rsidR="00E0540D" w:rsidRPr="00166525">
        <w:rPr>
          <w:rFonts w:ascii="Arial" w:hAnsi="Arial" w:cs="Arial"/>
        </w:rPr>
        <w:t xml:space="preserve"> ja</w:t>
      </w:r>
      <w:r w:rsidR="00421303" w:rsidRPr="00166525">
        <w:rPr>
          <w:rFonts w:ascii="Arial" w:hAnsi="Arial" w:cs="Arial"/>
        </w:rPr>
        <w:t>ko działka nr ……………………… obręb……………………</w:t>
      </w:r>
      <w:r w:rsidR="00D70AE8">
        <w:rPr>
          <w:rFonts w:ascii="Arial" w:hAnsi="Arial" w:cs="Arial"/>
        </w:rPr>
        <w:t>……………</w:t>
      </w:r>
      <w:r w:rsidR="00421303" w:rsidRPr="00166525">
        <w:rPr>
          <w:rFonts w:ascii="Arial" w:hAnsi="Arial" w:cs="Arial"/>
        </w:rPr>
        <w:t xml:space="preserve"> </w:t>
      </w:r>
      <w:r w:rsidR="002E44E0" w:rsidRPr="00166525">
        <w:rPr>
          <w:rFonts w:ascii="Arial" w:hAnsi="Arial" w:cs="Arial"/>
        </w:rPr>
        <w:t xml:space="preserve">oraz </w:t>
      </w:r>
      <w:r w:rsidR="002E44E0" w:rsidRPr="00166525">
        <w:rPr>
          <w:rFonts w:ascii="Arial" w:hAnsi="Arial" w:cs="Arial"/>
          <w:b/>
        </w:rPr>
        <w:t>wnoszę o udzielenie w informacji o wysokości tej opłaty</w:t>
      </w:r>
      <w:r w:rsidR="002E44E0" w:rsidRPr="00166525">
        <w:rPr>
          <w:rFonts w:ascii="Arial" w:hAnsi="Arial" w:cs="Arial"/>
        </w:rPr>
        <w:t>.</w:t>
      </w:r>
    </w:p>
    <w:p w14:paraId="005FE946" w14:textId="77777777" w:rsidR="00290EB5" w:rsidRDefault="002E44E0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547D">
        <w:rPr>
          <w:rFonts w:ascii="Arial" w:hAnsi="Arial" w:cs="Arial"/>
          <w:sz w:val="20"/>
          <w:szCs w:val="20"/>
        </w:rPr>
        <w:t xml:space="preserve">Jednocześnie </w:t>
      </w:r>
      <w:r w:rsidRPr="0081547D">
        <w:rPr>
          <w:rFonts w:ascii="Arial" w:hAnsi="Arial" w:cs="Arial"/>
          <w:b/>
          <w:sz w:val="20"/>
          <w:szCs w:val="20"/>
        </w:rPr>
        <w:t>wnoszę o udzielenie przysługującej mi bonifikaty</w:t>
      </w:r>
      <w:r w:rsidRPr="0081547D">
        <w:rPr>
          <w:rFonts w:ascii="Arial" w:hAnsi="Arial" w:cs="Arial"/>
          <w:sz w:val="20"/>
          <w:szCs w:val="20"/>
        </w:rPr>
        <w:t xml:space="preserve"> z tytułu</w:t>
      </w:r>
      <w:r w:rsidR="0081547D" w:rsidRPr="0081547D">
        <w:rPr>
          <w:rFonts w:ascii="Arial" w:hAnsi="Arial" w:cs="Arial"/>
          <w:sz w:val="20"/>
          <w:szCs w:val="20"/>
        </w:rPr>
        <w:t xml:space="preserve"> uiszczenia opłaty jednorazowej</w:t>
      </w:r>
      <w:r w:rsidR="00290EB5">
        <w:rPr>
          <w:rFonts w:ascii="Arial" w:hAnsi="Arial" w:cs="Arial"/>
          <w:sz w:val="20"/>
          <w:szCs w:val="20"/>
        </w:rPr>
        <w:t>:</w:t>
      </w:r>
      <w:r w:rsidR="00241A8F">
        <w:rPr>
          <w:rFonts w:ascii="Arial" w:hAnsi="Arial" w:cs="Arial"/>
          <w:sz w:val="20"/>
          <w:szCs w:val="20"/>
        </w:rPr>
        <w:t>*</w:t>
      </w:r>
    </w:p>
    <w:p w14:paraId="7A84C4E5" w14:textId="77777777" w:rsidR="00290EB5" w:rsidRDefault="0081547D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547D">
        <w:rPr>
          <w:rFonts w:ascii="Arial" w:hAnsi="Arial" w:cs="Arial"/>
          <w:sz w:val="20"/>
          <w:szCs w:val="20"/>
        </w:rPr>
        <w:t xml:space="preserve"> </w:t>
      </w:r>
    </w:p>
    <w:p w14:paraId="52827450" w14:textId="77777777" w:rsidR="002E44E0" w:rsidRDefault="00290EB5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1547D" w:rsidRPr="0081547D">
        <w:rPr>
          <w:rFonts w:ascii="Arial" w:hAnsi="Arial" w:cs="Arial"/>
          <w:sz w:val="20"/>
          <w:szCs w:val="20"/>
        </w:rPr>
        <w:t xml:space="preserve">na podstawie Uchwały Nr III/19/2018 Rady Miejskiej Lądka-Zdroju z dnia 27 grudnia 2018 r. w sprawie warunków udzielania bonifikat od opłat jednorazowych z tytułu przekształcenia prawa użytkowania wieczystego gruntów stanowiących własność Gminy Lądek-Zdrój w prawo własności tych gruntów i wysokości stawek procentowych tych bonifikat (Dziennik Urzędowy Województwa Dolnośląskiego z </w:t>
      </w:r>
      <w:r w:rsidR="0081547D" w:rsidRPr="00241A8F">
        <w:rPr>
          <w:rFonts w:ascii="Arial" w:hAnsi="Arial" w:cs="Arial"/>
          <w:sz w:val="20"/>
          <w:szCs w:val="20"/>
        </w:rPr>
        <w:t>15.01.2019 r. poz. 356)</w:t>
      </w:r>
      <w:r w:rsidR="00241A8F">
        <w:rPr>
          <w:rFonts w:ascii="Arial" w:hAnsi="Arial" w:cs="Arial"/>
          <w:sz w:val="20"/>
          <w:szCs w:val="20"/>
        </w:rPr>
        <w:t>;</w:t>
      </w:r>
    </w:p>
    <w:p w14:paraId="71B4F14F" w14:textId="77777777" w:rsidR="00241A8F" w:rsidRPr="00241A8F" w:rsidRDefault="00241A8F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A5225" w14:textId="77777777" w:rsidR="00290EB5" w:rsidRPr="00241A8F" w:rsidRDefault="00241A8F" w:rsidP="00290E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A8F">
        <w:rPr>
          <w:rFonts w:ascii="Arial" w:hAnsi="Arial" w:cs="Arial"/>
          <w:sz w:val="20"/>
          <w:szCs w:val="20"/>
        </w:rPr>
        <w:t xml:space="preserve">2. </w:t>
      </w:r>
      <w:r w:rsidRPr="00241A8F">
        <w:rPr>
          <w:rFonts w:ascii="Arial" w:hAnsi="Arial" w:cs="Arial"/>
          <w:bCs/>
          <w:sz w:val="20"/>
          <w:szCs w:val="20"/>
        </w:rPr>
        <w:t xml:space="preserve">na podstawie art. </w:t>
      </w:r>
      <w:r>
        <w:rPr>
          <w:rFonts w:ascii="Arial" w:hAnsi="Arial" w:cs="Arial"/>
          <w:bCs/>
          <w:sz w:val="20"/>
          <w:szCs w:val="20"/>
          <w:lang w:eastAsia="pl-PL"/>
        </w:rPr>
        <w:t>9a</w:t>
      </w:r>
      <w:r w:rsidRPr="00241A8F">
        <w:rPr>
          <w:rFonts w:ascii="Arial" w:hAnsi="Arial" w:cs="Arial"/>
          <w:bCs/>
          <w:sz w:val="20"/>
          <w:szCs w:val="20"/>
          <w:lang w:eastAsia="pl-PL"/>
        </w:rPr>
        <w:t xml:space="preserve"> ustawy z dnia 20 lipca 2018 r. o przekształceniu prawa użytkowania wieczystego gruntów zabudowanych na cele mieszkaniowe w prawo własności t</w:t>
      </w:r>
      <w:r w:rsidR="007E4B54">
        <w:rPr>
          <w:rFonts w:ascii="Arial" w:hAnsi="Arial" w:cs="Arial"/>
          <w:bCs/>
          <w:sz w:val="20"/>
          <w:szCs w:val="20"/>
          <w:lang w:eastAsia="pl-PL"/>
        </w:rPr>
        <w:t>ych gruntów (t. j. Dz. U. z 2022 r. poz. 1495</w:t>
      </w:r>
      <w:r w:rsidR="00D70AE8">
        <w:rPr>
          <w:rFonts w:ascii="Arial" w:hAnsi="Arial" w:cs="Arial"/>
          <w:bCs/>
          <w:sz w:val="20"/>
          <w:szCs w:val="20"/>
          <w:lang w:eastAsia="pl-PL"/>
        </w:rPr>
        <w:t xml:space="preserve"> ze zm.</w:t>
      </w:r>
      <w:r w:rsidRPr="00241A8F">
        <w:rPr>
          <w:rFonts w:ascii="Arial" w:hAnsi="Arial" w:cs="Arial"/>
          <w:bCs/>
          <w:sz w:val="20"/>
          <w:szCs w:val="20"/>
          <w:lang w:eastAsia="pl-PL"/>
        </w:rPr>
        <w:t>)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jako:</w:t>
      </w:r>
    </w:p>
    <w:p w14:paraId="4C4E2564" w14:textId="77777777" w:rsidR="00290EB5" w:rsidRPr="00290EB5" w:rsidRDefault="00290EB5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0EB5">
        <w:rPr>
          <w:rStyle w:val="alb"/>
          <w:rFonts w:ascii="Arial" w:hAnsi="Arial" w:cs="Arial"/>
          <w:color w:val="000000"/>
          <w:sz w:val="20"/>
          <w:szCs w:val="20"/>
        </w:rPr>
        <w:t xml:space="preserve">1) </w:t>
      </w:r>
      <w:r w:rsidRPr="00290EB5">
        <w:rPr>
          <w:rFonts w:ascii="Arial" w:hAnsi="Arial" w:cs="Arial"/>
          <w:color w:val="000000"/>
          <w:sz w:val="20"/>
          <w:szCs w:val="20"/>
        </w:rPr>
        <w:t>osobom, w stosunku, do których orzeczono niepełnosprawność w stopniu umiarkowanym lub znacznym, oraz osobom w stosunku, do których orzeczono niepełnosprawność przed ukończeniem 16 roku życia, lub zamieszkującym w dniu przekształcenia z tymi osobami opiekunom prawnym lub przedstawicielom ustawowym tych osób,</w:t>
      </w:r>
    </w:p>
    <w:p w14:paraId="6CFD3FE6" w14:textId="77777777" w:rsidR="00290EB5" w:rsidRPr="00290EB5" w:rsidRDefault="00290EB5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0EB5">
        <w:rPr>
          <w:rStyle w:val="alb"/>
          <w:rFonts w:ascii="Arial" w:hAnsi="Arial" w:cs="Arial"/>
          <w:color w:val="000000"/>
          <w:sz w:val="20"/>
          <w:szCs w:val="20"/>
        </w:rPr>
        <w:t xml:space="preserve">2) </w:t>
      </w:r>
      <w:r w:rsidRPr="00290EB5">
        <w:rPr>
          <w:rFonts w:ascii="Arial" w:hAnsi="Arial" w:cs="Arial"/>
          <w:color w:val="000000"/>
          <w:sz w:val="20"/>
          <w:szCs w:val="20"/>
        </w:rPr>
        <w:t xml:space="preserve">członkom rodzin wielodzietnych, o których mowa </w:t>
      </w:r>
      <w:r w:rsidRPr="00D70AE8">
        <w:rPr>
          <w:rFonts w:ascii="Arial" w:hAnsi="Arial" w:cs="Arial"/>
          <w:color w:val="000000"/>
          <w:sz w:val="20"/>
          <w:szCs w:val="20"/>
        </w:rPr>
        <w:t xml:space="preserve">w </w:t>
      </w:r>
      <w:hyperlink r:id="rId7" w:anchor="/document/18153356?cm=DOCUMENT" w:tgtFrame="_blank" w:history="1">
        <w:r w:rsidRPr="00D70AE8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ustawie</w:t>
        </w:r>
      </w:hyperlink>
      <w:r w:rsidRPr="00290EB5">
        <w:rPr>
          <w:rFonts w:ascii="Arial" w:hAnsi="Arial" w:cs="Arial"/>
          <w:color w:val="000000"/>
          <w:sz w:val="20"/>
          <w:szCs w:val="20"/>
        </w:rPr>
        <w:t xml:space="preserve"> z dnia 5 grudnia 2014 r. o Kar</w:t>
      </w:r>
      <w:r w:rsidR="00D70AE8">
        <w:rPr>
          <w:rFonts w:ascii="Arial" w:hAnsi="Arial" w:cs="Arial"/>
          <w:color w:val="000000"/>
          <w:sz w:val="20"/>
          <w:szCs w:val="20"/>
        </w:rPr>
        <w:t xml:space="preserve">cie Dużej Rodziny (Dz. U. z 2021 r. poz. 1744, ze </w:t>
      </w:r>
      <w:r w:rsidRPr="00290EB5">
        <w:rPr>
          <w:rFonts w:ascii="Arial" w:hAnsi="Arial" w:cs="Arial"/>
          <w:color w:val="000000"/>
          <w:sz w:val="20"/>
          <w:szCs w:val="20"/>
        </w:rPr>
        <w:t>zm.),</w:t>
      </w:r>
    </w:p>
    <w:p w14:paraId="4A893AD6" w14:textId="77777777" w:rsidR="00290EB5" w:rsidRPr="00290EB5" w:rsidRDefault="00290EB5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0EB5">
        <w:rPr>
          <w:rStyle w:val="alb"/>
          <w:rFonts w:ascii="Arial" w:hAnsi="Arial" w:cs="Arial"/>
          <w:color w:val="000000"/>
          <w:sz w:val="20"/>
          <w:szCs w:val="20"/>
        </w:rPr>
        <w:t xml:space="preserve">3) </w:t>
      </w:r>
      <w:r w:rsidRPr="00290EB5">
        <w:rPr>
          <w:rFonts w:ascii="Arial" w:hAnsi="Arial" w:cs="Arial"/>
          <w:color w:val="000000"/>
          <w:sz w:val="20"/>
          <w:szCs w:val="20"/>
        </w:rPr>
        <w:t xml:space="preserve">inwalidom wojennym i wojskowym w </w:t>
      </w:r>
      <w:r w:rsidRPr="00D70AE8">
        <w:rPr>
          <w:rFonts w:ascii="Arial" w:hAnsi="Arial" w:cs="Arial"/>
          <w:color w:val="000000"/>
          <w:sz w:val="20"/>
          <w:szCs w:val="20"/>
        </w:rPr>
        <w:t xml:space="preserve">rozumieniu </w:t>
      </w:r>
      <w:hyperlink r:id="rId8" w:anchor="/document/16789250?cm=DOCUMENT" w:tgtFrame="_blank" w:history="1">
        <w:r w:rsidRPr="00D70AE8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ustawy</w:t>
        </w:r>
      </w:hyperlink>
      <w:r w:rsidRPr="00290EB5">
        <w:rPr>
          <w:rFonts w:ascii="Arial" w:hAnsi="Arial" w:cs="Arial"/>
          <w:color w:val="000000"/>
          <w:sz w:val="20"/>
          <w:szCs w:val="20"/>
        </w:rPr>
        <w:t xml:space="preserve"> z dnia 29 maja 1974 r. o zaopatrzeniu inwalidów wojennych i wojskowyc</w:t>
      </w:r>
      <w:r w:rsidR="00D70AE8">
        <w:rPr>
          <w:rFonts w:ascii="Arial" w:hAnsi="Arial" w:cs="Arial"/>
          <w:color w:val="000000"/>
          <w:sz w:val="20"/>
          <w:szCs w:val="20"/>
        </w:rPr>
        <w:t>h oraz ich rodzin (Dz. U. z 2022 r. poz. 2287 ze zm.</w:t>
      </w:r>
      <w:r w:rsidRPr="00290EB5">
        <w:rPr>
          <w:rFonts w:ascii="Arial" w:hAnsi="Arial" w:cs="Arial"/>
          <w:color w:val="000000"/>
          <w:sz w:val="20"/>
          <w:szCs w:val="20"/>
        </w:rPr>
        <w:t>),</w:t>
      </w:r>
    </w:p>
    <w:p w14:paraId="0DA30D52" w14:textId="77777777" w:rsidR="00241A8F" w:rsidRPr="00290EB5" w:rsidRDefault="00290EB5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90EB5">
        <w:rPr>
          <w:rStyle w:val="alb"/>
          <w:rFonts w:ascii="Arial" w:hAnsi="Arial" w:cs="Arial"/>
          <w:color w:val="000000"/>
          <w:sz w:val="20"/>
          <w:szCs w:val="20"/>
        </w:rPr>
        <w:lastRenderedPageBreak/>
        <w:t xml:space="preserve">4) </w:t>
      </w:r>
      <w:r w:rsidRPr="00290EB5">
        <w:rPr>
          <w:rFonts w:ascii="Arial" w:hAnsi="Arial" w:cs="Arial"/>
          <w:color w:val="000000"/>
          <w:sz w:val="20"/>
          <w:szCs w:val="20"/>
        </w:rPr>
        <w:t xml:space="preserve">kombatantom oraz ofiarom represji wojennych i okresu powojennego w rozumieniu </w:t>
      </w:r>
      <w:hyperlink r:id="rId9" w:anchor="/document/16794036?cm=DOCUMENT" w:tgtFrame="_blank" w:history="1">
        <w:r w:rsidRPr="00D70AE8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ustawy</w:t>
        </w:r>
      </w:hyperlink>
      <w:r w:rsidRPr="00D70A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0EB5">
        <w:rPr>
          <w:rFonts w:ascii="Arial" w:hAnsi="Arial" w:cs="Arial"/>
          <w:color w:val="000000"/>
          <w:sz w:val="20"/>
          <w:szCs w:val="20"/>
        </w:rPr>
        <w:t>z dnia 24 stycznia 1991 r. o kombatantach oraz niektórych osobach będących ofiarami represji wojennych i o</w:t>
      </w:r>
      <w:r w:rsidR="00D70AE8">
        <w:rPr>
          <w:rFonts w:ascii="Arial" w:hAnsi="Arial" w:cs="Arial"/>
          <w:color w:val="000000"/>
          <w:sz w:val="20"/>
          <w:szCs w:val="20"/>
        </w:rPr>
        <w:t>kresu powojennego (Dz. U. z 2022 r. poz. 2039</w:t>
      </w:r>
      <w:r w:rsidRPr="00290EB5">
        <w:rPr>
          <w:rFonts w:ascii="Arial" w:hAnsi="Arial" w:cs="Arial"/>
          <w:color w:val="000000"/>
          <w:sz w:val="20"/>
          <w:szCs w:val="20"/>
        </w:rPr>
        <w:t>),</w:t>
      </w:r>
    </w:p>
    <w:p w14:paraId="4342B3A4" w14:textId="77777777" w:rsidR="00290EB5" w:rsidRPr="00290EB5" w:rsidRDefault="00241A8F" w:rsidP="00290EB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</w:t>
      </w:r>
      <w:r w:rsidR="00290EB5" w:rsidRPr="00290EB5">
        <w:rPr>
          <w:rFonts w:ascii="Arial" w:hAnsi="Arial" w:cs="Arial"/>
          <w:color w:val="000000"/>
          <w:sz w:val="20"/>
          <w:szCs w:val="20"/>
        </w:rPr>
        <w:t xml:space="preserve">świadczeniobiorcom do ukończenia 18 roku życia, u których stwierdzono ciężkie i nieodwracalne upośledzenie albo nieuleczalną chorobę zagrażającą życiu, które powstały w prenatalnym okresie rozwoju dziecka lub w czasie porodu, o których mowa w </w:t>
      </w:r>
      <w:hyperlink r:id="rId10" w:anchor="/document/17127716?unitId=art(47)ust(1(a))&amp;cm=DOCUMENT" w:tgtFrame="_blank" w:history="1">
        <w:r w:rsidR="00290EB5" w:rsidRPr="00D70AE8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art. 47 ust. 1a</w:t>
        </w:r>
      </w:hyperlink>
      <w:r w:rsidR="00290EB5" w:rsidRPr="00290EB5">
        <w:rPr>
          <w:rFonts w:ascii="Arial" w:hAnsi="Arial" w:cs="Arial"/>
          <w:color w:val="000000"/>
          <w:sz w:val="20"/>
          <w:szCs w:val="20"/>
        </w:rPr>
        <w:t xml:space="preserve"> ustawy z dnia 27 sierpnia 2004 r. o świadczeniach opieki zdrowotnej finansowanych ze śr</w:t>
      </w:r>
      <w:r w:rsidR="00D70AE8">
        <w:rPr>
          <w:rFonts w:ascii="Arial" w:hAnsi="Arial" w:cs="Arial"/>
          <w:color w:val="000000"/>
          <w:sz w:val="20"/>
          <w:szCs w:val="20"/>
        </w:rPr>
        <w:t xml:space="preserve">odków publicznych (Dz. U. z 2022 r. poz. 2561, ze </w:t>
      </w:r>
      <w:r w:rsidR="00290EB5" w:rsidRPr="00290EB5">
        <w:rPr>
          <w:rFonts w:ascii="Arial" w:hAnsi="Arial" w:cs="Arial"/>
          <w:color w:val="000000"/>
          <w:sz w:val="20"/>
          <w:szCs w:val="20"/>
        </w:rPr>
        <w:t>zm.), lub ich opiekunom prawnym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70F284E6" w14:textId="77777777" w:rsidR="00290EB5" w:rsidRPr="00241A8F" w:rsidRDefault="00290EB5" w:rsidP="00290EB5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241A8F">
        <w:rPr>
          <w:rFonts w:ascii="Arial" w:hAnsi="Arial" w:cs="Arial"/>
          <w:color w:val="000000"/>
          <w:sz w:val="20"/>
          <w:szCs w:val="20"/>
          <w:u w:val="single"/>
        </w:rPr>
        <w:t>- będącym właścicielami budynków mieszkalnych jednorodzinnych lub lokali mieszkalnych służących wyłącznie zaspokajaniu potrzeb mieszkaniowych tych osób.</w:t>
      </w:r>
    </w:p>
    <w:p w14:paraId="22E16218" w14:textId="77777777" w:rsidR="00E0540D" w:rsidRPr="00D70AE8" w:rsidRDefault="00E0540D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7CF3FB" w14:textId="77777777" w:rsidR="00195D40" w:rsidRPr="00D70AE8" w:rsidRDefault="00421303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0AE8">
        <w:rPr>
          <w:rFonts w:ascii="Arial" w:hAnsi="Arial" w:cs="Arial"/>
          <w:i/>
          <w:sz w:val="20"/>
          <w:szCs w:val="20"/>
        </w:rPr>
        <w:t>P</w:t>
      </w:r>
      <w:r w:rsidR="00195D40" w:rsidRPr="00D70AE8">
        <w:rPr>
          <w:rFonts w:ascii="Arial" w:hAnsi="Arial" w:cs="Arial"/>
          <w:i/>
          <w:sz w:val="20"/>
          <w:szCs w:val="20"/>
        </w:rPr>
        <w:t>oniższą część wypełniają właściciele lokali, których udział w nieruchomości wspólnej obejmował prawo użytkowania wieczystego</w:t>
      </w:r>
    </w:p>
    <w:p w14:paraId="43A8C60A" w14:textId="77777777" w:rsidR="0081547D" w:rsidRPr="00D70AE8" w:rsidRDefault="0081547D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CC25004" w14:textId="77777777" w:rsidR="002E44E0" w:rsidRPr="00166525" w:rsidRDefault="00195D40" w:rsidP="00E0540D">
      <w:pPr>
        <w:spacing w:after="0" w:line="360" w:lineRule="auto"/>
        <w:jc w:val="both"/>
        <w:rPr>
          <w:rFonts w:ascii="Arial" w:hAnsi="Arial" w:cs="Arial"/>
        </w:rPr>
      </w:pPr>
      <w:r w:rsidRPr="00166525">
        <w:rPr>
          <w:rFonts w:ascii="Arial" w:hAnsi="Arial" w:cs="Arial"/>
        </w:rPr>
        <w:t>Przysługujący mi udział w prawie użytkowania wieczystego podlegającego przekształceniu na zasadach ww. ustawy związany był z od</w:t>
      </w:r>
      <w:r w:rsidR="00421303" w:rsidRPr="00166525">
        <w:rPr>
          <w:rFonts w:ascii="Arial" w:hAnsi="Arial" w:cs="Arial"/>
        </w:rPr>
        <w:t xml:space="preserve">rębną własnością </w:t>
      </w:r>
      <w:r w:rsidR="00421303" w:rsidRPr="00166525">
        <w:rPr>
          <w:rFonts w:ascii="Arial" w:hAnsi="Arial" w:cs="Arial"/>
          <w:b/>
        </w:rPr>
        <w:t>lokalu nr ……….</w:t>
      </w:r>
      <w:r w:rsidR="0081547D">
        <w:rPr>
          <w:rFonts w:ascii="Arial" w:hAnsi="Arial" w:cs="Arial"/>
          <w:b/>
        </w:rPr>
        <w:tab/>
      </w:r>
      <w:r w:rsidRPr="00166525">
        <w:rPr>
          <w:rFonts w:ascii="Arial" w:hAnsi="Arial" w:cs="Arial"/>
          <w:b/>
        </w:rPr>
        <w:tab/>
      </w:r>
      <w:r w:rsidRPr="00166525">
        <w:rPr>
          <w:rFonts w:ascii="Arial" w:hAnsi="Arial" w:cs="Arial"/>
          <w:b/>
        </w:rPr>
        <w:tab/>
      </w:r>
      <w:r w:rsidRPr="00166525">
        <w:rPr>
          <w:rFonts w:ascii="Arial" w:hAnsi="Arial" w:cs="Arial"/>
          <w:b/>
        </w:rPr>
        <w:tab/>
      </w:r>
      <w:r w:rsidRPr="00166525">
        <w:rPr>
          <w:rFonts w:ascii="Arial" w:hAnsi="Arial" w:cs="Arial"/>
          <w:b/>
        </w:rPr>
        <w:tab/>
      </w:r>
      <w:r w:rsidRPr="00166525">
        <w:rPr>
          <w:rFonts w:ascii="Arial" w:hAnsi="Arial" w:cs="Arial"/>
        </w:rPr>
        <w:tab/>
      </w:r>
      <w:r w:rsidRPr="00166525">
        <w:rPr>
          <w:rFonts w:ascii="Arial" w:hAnsi="Arial" w:cs="Arial"/>
        </w:rPr>
        <w:tab/>
      </w:r>
      <w:r w:rsidRPr="00166525">
        <w:rPr>
          <w:rFonts w:ascii="Arial" w:hAnsi="Arial" w:cs="Arial"/>
        </w:rPr>
        <w:tab/>
      </w:r>
    </w:p>
    <w:p w14:paraId="05846FE4" w14:textId="77777777" w:rsidR="00195D40" w:rsidRPr="00166525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166525">
        <w:rPr>
          <w:rFonts w:ascii="Arial" w:hAnsi="Arial" w:cs="Arial"/>
        </w:rPr>
        <w:t>……………………………</w:t>
      </w:r>
    </w:p>
    <w:p w14:paraId="44C5276A" w14:textId="77777777"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14:paraId="5A85E014" w14:textId="77777777" w:rsidR="00290EB5" w:rsidRDefault="00290EB5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F23F8C" w14:textId="77777777" w:rsidR="00290EB5" w:rsidRDefault="00241A8F" w:rsidP="0024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1A8F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241A8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zaznaczyć właściwe</w:t>
      </w:r>
    </w:p>
    <w:p w14:paraId="547CC75C" w14:textId="77777777" w:rsidR="00241A8F" w:rsidRPr="00241A8F" w:rsidRDefault="00241A8F" w:rsidP="00241A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F8E4AB" w14:textId="77777777" w:rsidR="00166525" w:rsidRDefault="0081547D" w:rsidP="0081547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1/ </w:t>
      </w:r>
      <w:r w:rsidR="00166525" w:rsidRPr="0081547D">
        <w:rPr>
          <w:rFonts w:ascii="Arial" w:hAnsi="Arial" w:cs="Arial"/>
          <w:i/>
          <w:sz w:val="20"/>
          <w:szCs w:val="20"/>
        </w:rPr>
        <w:t>Załącznik oświadczenie dot. sposobu wykorzystywania nieruchomości</w:t>
      </w:r>
    </w:p>
    <w:p w14:paraId="54696291" w14:textId="77777777" w:rsidR="00290EB5" w:rsidRPr="009A56FC" w:rsidRDefault="00290EB5" w:rsidP="0081547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9F72479" w14:textId="77777777" w:rsidR="009A56FC" w:rsidRPr="009A56FC" w:rsidRDefault="009A56FC" w:rsidP="009A56FC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A56FC">
        <w:rPr>
          <w:rFonts w:ascii="Arial" w:hAnsi="Arial" w:cs="Arial"/>
          <w:b/>
          <w:sz w:val="20"/>
          <w:szCs w:val="20"/>
        </w:rPr>
        <w:t>KLAUZULA INFORMACYJNA</w:t>
      </w:r>
    </w:p>
    <w:p w14:paraId="493F20F4" w14:textId="30D3B6C3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D70AE8">
        <w:rPr>
          <w:rFonts w:ascii="Arial" w:eastAsia="Lucida Sans Unicode" w:hAnsi="Arial" w:cs="Arial"/>
          <w:b/>
          <w:sz w:val="20"/>
          <w:szCs w:val="20"/>
        </w:rPr>
        <w:t>1.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  <w:r w:rsidRPr="00D70AE8">
        <w:rPr>
          <w:rFonts w:ascii="Arial" w:eastAsia="Lucida Sans Unicode" w:hAnsi="Arial" w:cs="Arial"/>
          <w:b/>
          <w:sz w:val="20"/>
          <w:szCs w:val="20"/>
        </w:rPr>
        <w:t>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</w:t>
      </w:r>
      <w:r w:rsidR="00C84021">
        <w:rPr>
          <w:rFonts w:ascii="Arial" w:eastAsia="Lucida Sans Unicode" w:hAnsi="Arial" w:cs="Arial"/>
          <w:b/>
          <w:sz w:val="20"/>
          <w:szCs w:val="20"/>
        </w:rPr>
        <w:t>9</w:t>
      </w:r>
      <w:r w:rsidRPr="00D70AE8">
        <w:rPr>
          <w:rFonts w:ascii="Arial" w:eastAsia="Lucida Sans Unicode" w:hAnsi="Arial" w:cs="Arial"/>
          <w:b/>
          <w:sz w:val="20"/>
          <w:szCs w:val="20"/>
        </w:rPr>
        <w:t xml:space="preserve"> poz. 1</w:t>
      </w:r>
      <w:r w:rsidR="00C84021">
        <w:rPr>
          <w:rFonts w:ascii="Arial" w:eastAsia="Lucida Sans Unicode" w:hAnsi="Arial" w:cs="Arial"/>
          <w:b/>
          <w:sz w:val="20"/>
          <w:szCs w:val="20"/>
        </w:rPr>
        <w:t>781</w:t>
      </w:r>
      <w:r w:rsidRPr="00D70AE8">
        <w:rPr>
          <w:rFonts w:ascii="Arial" w:eastAsia="Lucida Sans Unicode" w:hAnsi="Arial" w:cs="Arial"/>
          <w:b/>
          <w:sz w:val="20"/>
          <w:szCs w:val="20"/>
        </w:rPr>
        <w:t>) oraz innymi obowiązującymi przepisami.</w:t>
      </w:r>
    </w:p>
    <w:p w14:paraId="15E0192B" w14:textId="75E68A0D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sz w:val="20"/>
          <w:szCs w:val="20"/>
        </w:rPr>
        <w:t>2.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  <w:r w:rsidRPr="00D70AE8">
        <w:rPr>
          <w:rFonts w:ascii="Arial" w:eastAsia="Lucida Sans Unicode" w:hAnsi="Arial" w:cs="Arial"/>
          <w:b/>
          <w:sz w:val="20"/>
          <w:szCs w:val="20"/>
        </w:rPr>
        <w:t>Administratorem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  <w:r w:rsidRPr="00D70AE8">
        <w:rPr>
          <w:rFonts w:ascii="Arial" w:eastAsia="Lucida Sans Unicode" w:hAnsi="Arial" w:cs="Arial"/>
          <w:b/>
          <w:sz w:val="20"/>
          <w:szCs w:val="20"/>
        </w:rPr>
        <w:t>Państwa danych osobowych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jest Burmistrz Lądka–Zdroju </w:t>
      </w:r>
      <w:r w:rsidR="00C84021">
        <w:rPr>
          <w:rFonts w:ascii="Arial" w:eastAsia="Lucida Sans Unicode" w:hAnsi="Arial" w:cs="Arial"/>
          <w:sz w:val="20"/>
          <w:szCs w:val="20"/>
        </w:rPr>
        <w:t>Tomasz Nowicki</w:t>
      </w:r>
      <w:r w:rsidRPr="00D70AE8">
        <w:rPr>
          <w:rFonts w:ascii="Arial" w:eastAsia="Lucida Sans Unicode" w:hAnsi="Arial" w:cs="Arial"/>
          <w:sz w:val="20"/>
          <w:szCs w:val="20"/>
        </w:rPr>
        <w:t>, adres: Urząd Miasta i Gminy w Lądku – Zdroju, ul. Rynek 31, 57–540 Lądek–Zdrój.</w:t>
      </w:r>
    </w:p>
    <w:p w14:paraId="51324902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3. Państwa dane osobowe przetwarzane będą w celu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realizacji zadań własnych Gminy Lądek-Zdrój, zadań zleconych z zakresu administracji rządowej oraz zadań powierzonych na podstawie zawartych porozumień i umów wynikających z przepisów prawa, </w:t>
      </w:r>
      <w:r w:rsidRPr="00D70AE8">
        <w:rPr>
          <w:rFonts w:ascii="Arial" w:eastAsia="Lucida Sans Unicode" w:hAnsi="Arial" w:cs="Arial"/>
          <w:b/>
          <w:bCs/>
          <w:sz w:val="20"/>
          <w:szCs w:val="20"/>
        </w:rPr>
        <w:t>a w szczególności z ustawy o</w:t>
      </w:r>
      <w:r w:rsidRPr="00D70AE8">
        <w:rPr>
          <w:rFonts w:ascii="Arial" w:eastAsia="Lucida Sans Unicode" w:hAnsi="Arial" w:cs="Arial"/>
          <w:sz w:val="20"/>
          <w:szCs w:val="20"/>
        </w:rPr>
        <w:t>: Samorządzie Gminnym, Ewidencji Ludności, Dowodach Osobistych, Prawa o aktach stanu cywilnego, Podatku Rolnym, Podatku Leśnym, Podatku od nieruchomości, Podatkach i opłatach lokalnych, Postępowaniu egzekucyjnym w administracji, Utrzymaniu czystości i porządku w gminach, Ochronie praw lokatorów i mieszkaniowym zasobie gminy, Planowaniu i zagospodarowaniu przestrzennym, Drogach publicznych, Ochronie środowiska, Centralnej Ewidencji i Informacji o Działalności Gospodarczej, Pracownikach Samorządowych, Pomocy Społecznej, Prawa Zamówień Publicznych, Prawa Oświatowego, Prawa Wyborczego, Kodeksu Postępowania Administracyjnego, oraz innych przepisów w zakresie realizacji zadań statutowych Administratora.</w:t>
      </w:r>
    </w:p>
    <w:p w14:paraId="1127A905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sz w:val="20"/>
          <w:szCs w:val="20"/>
        </w:rPr>
        <w:t>4.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  <w:r w:rsidRPr="00D70AE8">
        <w:rPr>
          <w:rFonts w:ascii="Arial" w:eastAsia="Lucida Sans Unicode" w:hAnsi="Arial" w:cs="Arial"/>
          <w:b/>
          <w:sz w:val="20"/>
          <w:szCs w:val="20"/>
        </w:rPr>
        <w:t>Podstawę prawną przetwarzania Państwa danych osobowych stanowić będą:</w:t>
      </w:r>
    </w:p>
    <w:p w14:paraId="398BEFBF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a) art. 6 ust. 1 lit. c) RODO – w przypadku wypełniania określonego obowiązku prawnego wynikającego z przepisów prawa a ciążącego na administratorze; </w:t>
      </w:r>
      <w:r w:rsidRPr="00D70AE8">
        <w:rPr>
          <w:rFonts w:ascii="Arial" w:eastAsia="Lucida Sans Unicode" w:hAnsi="Arial" w:cs="Arial"/>
          <w:sz w:val="20"/>
          <w:szCs w:val="20"/>
        </w:rPr>
        <w:br/>
        <w:t>b) art. 6 ust. 1 lit. e) RODO – w przypadku wykonania zadania realizowanego w interesie publicznym lub w ramach sprawowania władzy publicznej powierzonej administratorowi;</w:t>
      </w:r>
      <w:r w:rsidRPr="00D70AE8">
        <w:rPr>
          <w:rFonts w:ascii="Arial" w:eastAsia="Lucida Sans Unicode" w:hAnsi="Arial" w:cs="Arial"/>
          <w:sz w:val="20"/>
          <w:szCs w:val="20"/>
        </w:rPr>
        <w:br/>
        <w:t>c) art. 6 ust. 1 lit. b) RODO – w przypadku zawarcia i realizacji umowy cywilnoprawnej z Osobą, która jest stroną umowy, a której te dane dotyczą, umowy na wykonanie usługi lub dostawy lub w przypadku działań zmierzających do jej zawarcia;</w:t>
      </w:r>
    </w:p>
    <w:p w14:paraId="48793E70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d) art. 6 ust. 1 lit. a) – w przypadku wyrażonej dobrowolnie przez Panią/Pana zgody do przetwarzania danych w sytuacji, gdy podanie danych nie jest obowiązkiem prawnym, ale ułatwiającym komunikację z Administratorem w celu załatwienia sprawy. </w:t>
      </w:r>
    </w:p>
    <w:p w14:paraId="6E5D3689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lastRenderedPageBreak/>
        <w:t xml:space="preserve">5. Odbiorcami Państwa danych osobowych </w:t>
      </w:r>
      <w:r w:rsidRPr="00D70AE8">
        <w:rPr>
          <w:rFonts w:ascii="Arial" w:eastAsia="Lucida Sans Unicode" w:hAnsi="Arial" w:cs="Arial"/>
          <w:b/>
          <w:sz w:val="20"/>
          <w:szCs w:val="20"/>
        </w:rPr>
        <w:t>będą:</w:t>
      </w:r>
    </w:p>
    <w:p w14:paraId="09021C89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a) podmioty uprawnione do uzyskania danych osobowych na podstawie przepisów prawa;</w:t>
      </w:r>
      <w:r w:rsidRPr="00D70AE8">
        <w:rPr>
          <w:rFonts w:ascii="Arial" w:eastAsia="Lucida Sans Unicode" w:hAnsi="Arial" w:cs="Arial"/>
          <w:sz w:val="20"/>
          <w:szCs w:val="20"/>
        </w:rPr>
        <w:br/>
        <w:t>b) podmioty, które zawarły z administratorem umowy powierzenia przetwarzania danych tj. podmioty świadczące usługi odbioru i zagospodarowania odpadów komunalnych, przygotowujące projekty decyzji o warunkach zabudowy i lokalizacji inwestycji celu publicznego, świadczące usługi wsparcia informatycznego administratora;</w:t>
      </w:r>
    </w:p>
    <w:p w14:paraId="310D6380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c) podmioty świadczące na rzecz administratora usługi pocztowe, kurierskie, bankowe,</w:t>
      </w:r>
    </w:p>
    <w:p w14:paraId="69AEF406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6. Okres przechowywania danych:</w:t>
      </w:r>
    </w:p>
    <w:p w14:paraId="77D471CD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Państwa dane osobowe nie będą przechowywane dłużej, niż jest to konieczne dla celu, dla którego zostały zebrane i w czasie określonym przepisami prawa, a w szczególności wynikającym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</w:p>
    <w:p w14:paraId="2C1ECDB2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7. Środki bezpieczeństwa i przechowywania danych:</w:t>
      </w:r>
    </w:p>
    <w:p w14:paraId="34C5E1D5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Administrator zobowiązuje się właściwe chronić Państwa dane osobowe, zgodnie </w:t>
      </w:r>
      <w:r w:rsidRPr="00D70AE8">
        <w:rPr>
          <w:rFonts w:ascii="Arial" w:eastAsia="Lucida Sans Unicode" w:hAnsi="Arial" w:cs="Arial"/>
          <w:sz w:val="20"/>
          <w:szCs w:val="20"/>
        </w:rPr>
        <w:br/>
        <w:t>z przyjętymi wewnętrznymi politykami, procedurami i standardami, tak, aby dane osobowe były chronione przed nieautoryzowanym użyciem lub dostępem, bezprawnymi modyfikacjami, utratą lub zniszczeniem.</w:t>
      </w:r>
    </w:p>
    <w:p w14:paraId="26757CC0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8. Prawa osoby, której dane dotyczą: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 </w:t>
      </w:r>
    </w:p>
    <w:p w14:paraId="043F9976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Przysługuje Państwu prawo do:</w:t>
      </w:r>
    </w:p>
    <w:p w14:paraId="16EEF0D4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a) dostępu do swoich danych osobowych, ich sprostowania, usunięcia lub ograniczenia ich przetwarzania, jak również prawo do przenoszenia danych, prawo do wniesienia sprzeciwu wobec przetwarzania, </w:t>
      </w:r>
    </w:p>
    <w:p w14:paraId="6799A7E4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>b) prawo do cofnięcia zgody w dowolnym momencie - jeśli do przetwarzania doszło na podstawie zgody. Cofnięcie zgody pozostaje bez wpływu na zgodność z prawem przetwarzania, którego dokonano na podstawie zgody przed jej cofnięciem,</w:t>
      </w:r>
      <w:r w:rsidRPr="00D70AE8">
        <w:rPr>
          <w:rFonts w:ascii="Arial" w:eastAsia="Lucida Sans Unicode" w:hAnsi="Arial" w:cs="Arial"/>
          <w:sz w:val="20"/>
          <w:szCs w:val="20"/>
        </w:rPr>
        <w:br/>
        <w:t>c) skontaktowania się z nami w przypadku jakichkolwiek pytań, uwag, wyjaśnień i skarg,</w:t>
      </w:r>
      <w:r w:rsidRPr="00D70AE8">
        <w:rPr>
          <w:rFonts w:ascii="Arial" w:eastAsia="Lucida Sans Unicode" w:hAnsi="Arial" w:cs="Arial"/>
          <w:sz w:val="20"/>
          <w:szCs w:val="20"/>
        </w:rPr>
        <w:br/>
        <w:t>d) do wniesienia skargi do organu nadzorczego – Prezesa Urzędu Ochrony Danych Osobowych, gdy uzna Pan/Pani, że przetwarzanie danych osobowych Pana/Pani narusza przepisy RODO.</w:t>
      </w:r>
    </w:p>
    <w:p w14:paraId="0CCABC7C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D70AE8">
        <w:rPr>
          <w:rFonts w:ascii="Arial" w:eastAsia="Lucida Sans Unicode" w:hAnsi="Arial" w:cs="Arial"/>
          <w:b/>
          <w:bCs/>
          <w:sz w:val="20"/>
          <w:szCs w:val="20"/>
        </w:rPr>
        <w:t>9. Czy podanie danych jest obowiązkowe?</w:t>
      </w:r>
    </w:p>
    <w:p w14:paraId="58AD8EAD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1) podanie danych osobowych w zakresie wymaganym ustawami jest obowiązkowe, </w:t>
      </w:r>
      <w:r w:rsidRPr="00D70AE8">
        <w:rPr>
          <w:rFonts w:ascii="Arial" w:eastAsia="Lucida Sans Unicode" w:hAnsi="Arial" w:cs="Arial"/>
          <w:sz w:val="20"/>
          <w:szCs w:val="20"/>
        </w:rPr>
        <w:br/>
        <w:t>2) podanie danych osobowych w zakresie wymaganym zgodą jest dobrowolne, jednak uprzedza się, że jest konieczne do realizacji komunikacji z Administratorem lub realizacji umowy/wniosku.</w:t>
      </w:r>
    </w:p>
    <w:p w14:paraId="15477471" w14:textId="77777777" w:rsidR="00D70AE8" w:rsidRPr="00D70AE8" w:rsidRDefault="00D70AE8" w:rsidP="00D70AE8">
      <w:pPr>
        <w:widowControl w:val="0"/>
        <w:suppressAutoHyphens/>
        <w:spacing w:line="240" w:lineRule="auto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D70AE8">
        <w:rPr>
          <w:rFonts w:ascii="Arial" w:eastAsia="Lucida Sans Unicode" w:hAnsi="Arial" w:cs="Arial"/>
          <w:b/>
          <w:sz w:val="20"/>
          <w:szCs w:val="20"/>
        </w:rPr>
        <w:t>10</w:t>
      </w:r>
      <w:r w:rsidRPr="00D70AE8">
        <w:rPr>
          <w:rFonts w:ascii="Arial" w:eastAsia="Lucida Sans Unicode" w:hAnsi="Arial" w:cs="Arial"/>
          <w:sz w:val="20"/>
          <w:szCs w:val="20"/>
        </w:rPr>
        <w:t xml:space="preserve">. </w:t>
      </w:r>
      <w:r w:rsidRPr="00D70AE8">
        <w:rPr>
          <w:rFonts w:ascii="Arial" w:eastAsia="Lucida Sans Unicode" w:hAnsi="Arial" w:cs="Arial"/>
          <w:b/>
          <w:sz w:val="20"/>
          <w:szCs w:val="20"/>
        </w:rPr>
        <w:t>Administrator Danych wyznaczył Inspektora Ochrony Danych</w:t>
      </w:r>
      <w:r w:rsidRPr="00D70AE8">
        <w:rPr>
          <w:rFonts w:ascii="Arial" w:eastAsia="Lucida Sans Unicode" w:hAnsi="Arial" w:cs="Arial"/>
          <w:sz w:val="20"/>
          <w:szCs w:val="20"/>
        </w:rPr>
        <w:t>.</w:t>
      </w:r>
    </w:p>
    <w:p w14:paraId="714AD49C" w14:textId="77777777" w:rsidR="00D70AE8" w:rsidRPr="00D70AE8" w:rsidRDefault="00D70AE8" w:rsidP="00D70AE8">
      <w:pPr>
        <w:widowControl w:val="0"/>
        <w:suppressAutoHyphens/>
        <w:spacing w:line="240" w:lineRule="auto"/>
        <w:jc w:val="both"/>
        <w:rPr>
          <w:rFonts w:ascii="Arial" w:eastAsia="Lucida Sans Unicode" w:hAnsi="Arial" w:cs="Arial"/>
          <w:color w:val="0563C1"/>
          <w:sz w:val="20"/>
          <w:szCs w:val="20"/>
          <w:u w:val="single"/>
        </w:rPr>
      </w:pPr>
      <w:r w:rsidRPr="00D70AE8">
        <w:rPr>
          <w:rFonts w:ascii="Arial" w:eastAsia="Lucida Sans Unicode" w:hAnsi="Arial" w:cs="Arial"/>
          <w:sz w:val="20"/>
          <w:szCs w:val="20"/>
        </w:rPr>
        <w:t xml:space="preserve">Prawa wymienione w pkt 8 (poza pkt. 8d) można zrealizować m.in. poprzez kontakt </w:t>
      </w:r>
      <w:r w:rsidRPr="00D70AE8">
        <w:rPr>
          <w:rFonts w:ascii="Arial" w:eastAsia="Lucida Sans Unicode" w:hAnsi="Arial" w:cs="Arial"/>
          <w:sz w:val="20"/>
          <w:szCs w:val="20"/>
        </w:rPr>
        <w:br/>
        <w:t xml:space="preserve">z Inspektorem Ochrony Danych Osobowych (IOD) Urzędu Miasta i Gminy w Lądku-Zdroju: Igor Falkiewicz, tel. 74 8 117 859, tel. kom. 534 267 082, e-mail: </w:t>
      </w:r>
      <w:hyperlink r:id="rId11" w:history="1">
        <w:r w:rsidRPr="00D70AE8">
          <w:rPr>
            <w:rFonts w:ascii="Arial" w:eastAsia="Lucida Sans Unicode" w:hAnsi="Arial" w:cs="Arial"/>
            <w:color w:val="0563C1"/>
            <w:sz w:val="20"/>
            <w:szCs w:val="20"/>
            <w:u w:val="single"/>
          </w:rPr>
          <w:t>iod@ladek.pl</w:t>
        </w:r>
      </w:hyperlink>
      <w:r w:rsidRPr="00D70AE8">
        <w:rPr>
          <w:rFonts w:ascii="Arial" w:eastAsia="Lucida Sans Unicode" w:hAnsi="Arial" w:cs="Arial"/>
          <w:sz w:val="20"/>
          <w:szCs w:val="20"/>
        </w:rPr>
        <w:t xml:space="preserve">, lub poprzez kontakt z Urzędem Miasta i Gminy w Lądku–Zdroju, tel. 74 8 117 850, e-mail: </w:t>
      </w:r>
      <w:hyperlink r:id="rId12" w:history="1">
        <w:r w:rsidRPr="00D70AE8">
          <w:rPr>
            <w:rFonts w:ascii="Arial" w:eastAsia="Lucida Sans Unicode" w:hAnsi="Arial" w:cs="Arial"/>
            <w:color w:val="0563C1"/>
            <w:sz w:val="20"/>
            <w:szCs w:val="20"/>
            <w:u w:val="single"/>
          </w:rPr>
          <w:t>umig@ladek.pl</w:t>
        </w:r>
      </w:hyperlink>
    </w:p>
    <w:p w14:paraId="5ECB6266" w14:textId="77777777" w:rsidR="009A56FC" w:rsidRPr="001D0765" w:rsidRDefault="009A56FC" w:rsidP="009A56FC">
      <w:pPr>
        <w:jc w:val="both"/>
        <w:rPr>
          <w:sz w:val="20"/>
          <w:szCs w:val="20"/>
        </w:rPr>
      </w:pPr>
    </w:p>
    <w:p w14:paraId="3B8ADB77" w14:textId="77777777" w:rsidR="006A2A1A" w:rsidRPr="006A2A1A" w:rsidRDefault="006A2A1A" w:rsidP="006A2A1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A2A1A" w:rsidRPr="006A2A1A" w:rsidSect="00245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7E9A" w14:textId="77777777" w:rsidR="0024591B" w:rsidRDefault="0024591B" w:rsidP="009C6088">
      <w:pPr>
        <w:spacing w:after="0" w:line="240" w:lineRule="auto"/>
      </w:pPr>
      <w:r>
        <w:separator/>
      </w:r>
    </w:p>
  </w:endnote>
  <w:endnote w:type="continuationSeparator" w:id="0">
    <w:p w14:paraId="7D823AFE" w14:textId="77777777" w:rsidR="0024591B" w:rsidRDefault="0024591B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3838" w14:textId="77777777"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8A48" w14:textId="77777777"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B615" w14:textId="77777777"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8F60" w14:textId="77777777" w:rsidR="0024591B" w:rsidRDefault="0024591B" w:rsidP="009C6088">
      <w:pPr>
        <w:spacing w:after="0" w:line="240" w:lineRule="auto"/>
      </w:pPr>
      <w:r>
        <w:separator/>
      </w:r>
    </w:p>
  </w:footnote>
  <w:footnote w:type="continuationSeparator" w:id="0">
    <w:p w14:paraId="70F7937A" w14:textId="77777777" w:rsidR="0024591B" w:rsidRDefault="0024591B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FE44" w14:textId="77777777"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EC23" w14:textId="77777777"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0207" w14:textId="77777777" w:rsidR="009C6088" w:rsidRDefault="009C6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D6E"/>
    <w:multiLevelType w:val="hybridMultilevel"/>
    <w:tmpl w:val="A9A6CED6"/>
    <w:lvl w:ilvl="0" w:tplc="38FC83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17EC4"/>
    <w:multiLevelType w:val="hybridMultilevel"/>
    <w:tmpl w:val="E0B06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A0DEA"/>
    <w:multiLevelType w:val="hybridMultilevel"/>
    <w:tmpl w:val="17C404CE"/>
    <w:lvl w:ilvl="0" w:tplc="D00299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0894901">
    <w:abstractNumId w:val="1"/>
  </w:num>
  <w:num w:numId="2" w16cid:durableId="1628706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72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078B1"/>
    <w:rsid w:val="00044BB4"/>
    <w:rsid w:val="000801F4"/>
    <w:rsid w:val="00100CAA"/>
    <w:rsid w:val="00157641"/>
    <w:rsid w:val="00166525"/>
    <w:rsid w:val="00195D40"/>
    <w:rsid w:val="00241A8F"/>
    <w:rsid w:val="0024591B"/>
    <w:rsid w:val="00290EB5"/>
    <w:rsid w:val="002E44E0"/>
    <w:rsid w:val="00360E53"/>
    <w:rsid w:val="00361CA5"/>
    <w:rsid w:val="00384B8D"/>
    <w:rsid w:val="003868AE"/>
    <w:rsid w:val="003D1D7F"/>
    <w:rsid w:val="00421303"/>
    <w:rsid w:val="004A5684"/>
    <w:rsid w:val="00510197"/>
    <w:rsid w:val="00542ED6"/>
    <w:rsid w:val="0055364E"/>
    <w:rsid w:val="005E52AD"/>
    <w:rsid w:val="006A2A1A"/>
    <w:rsid w:val="006B3200"/>
    <w:rsid w:val="0072490D"/>
    <w:rsid w:val="00747182"/>
    <w:rsid w:val="007B2DB8"/>
    <w:rsid w:val="007C56D1"/>
    <w:rsid w:val="007E4B54"/>
    <w:rsid w:val="008111BF"/>
    <w:rsid w:val="0081547D"/>
    <w:rsid w:val="00902B03"/>
    <w:rsid w:val="00974355"/>
    <w:rsid w:val="0098486A"/>
    <w:rsid w:val="009A56FC"/>
    <w:rsid w:val="009C6088"/>
    <w:rsid w:val="009F6602"/>
    <w:rsid w:val="00A13422"/>
    <w:rsid w:val="00C84021"/>
    <w:rsid w:val="00D70AE8"/>
    <w:rsid w:val="00DA34B3"/>
    <w:rsid w:val="00DE1181"/>
    <w:rsid w:val="00E0540D"/>
    <w:rsid w:val="00E20139"/>
    <w:rsid w:val="00E855C0"/>
    <w:rsid w:val="00EB5D90"/>
    <w:rsid w:val="00EE11B4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9B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styleId="Tekstdymka">
    <w:name w:val="Balloon Text"/>
    <w:basedOn w:val="Normalny"/>
    <w:link w:val="TekstdymkaZnak"/>
    <w:uiPriority w:val="99"/>
    <w:semiHidden/>
    <w:unhideWhenUsed/>
    <w:rsid w:val="0042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3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65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2A1A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A2A1A"/>
    <w:rPr>
      <w:b/>
      <w:bCs/>
    </w:rPr>
  </w:style>
  <w:style w:type="character" w:customStyle="1" w:styleId="alb">
    <w:name w:val="a_lb"/>
    <w:basedOn w:val="Domylnaczcionkaakapitu"/>
    <w:rsid w:val="0029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mailto:umig@ladek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dek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2019-01-16T13:27:00Z</dcterms:created>
  <dcterms:modified xsi:type="dcterms:W3CDTF">2024-07-08T11:48:00Z</dcterms:modified>
</cp:coreProperties>
</file>